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877" w:type="dxa"/>
        <w:tblInd w:w="-601" w:type="dxa"/>
        <w:tblLook w:val="04A0" w:firstRow="1" w:lastRow="0" w:firstColumn="1" w:lastColumn="0" w:noHBand="0" w:noVBand="1"/>
      </w:tblPr>
      <w:tblGrid>
        <w:gridCol w:w="10632"/>
        <w:gridCol w:w="5245"/>
      </w:tblGrid>
      <w:tr w:rsidR="00B6158B" w:rsidTr="00FB5E42">
        <w:tc>
          <w:tcPr>
            <w:tcW w:w="10632" w:type="dxa"/>
          </w:tcPr>
          <w:p w:rsidR="00B6158B" w:rsidRDefault="00B6158B" w:rsidP="00B6158B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3A3A3A"/>
                <w:sz w:val="36"/>
                <w:szCs w:val="36"/>
                <w:lang w:eastAsia="ru-RU"/>
              </w:rPr>
            </w:pPr>
            <w:r w:rsidRPr="00B6158B">
              <w:rPr>
                <w:rFonts w:ascii="Arial" w:eastAsia="Times New Roman" w:hAnsi="Arial" w:cs="Arial"/>
                <w:color w:val="3A3A3A"/>
                <w:sz w:val="36"/>
                <w:szCs w:val="36"/>
                <w:lang w:eastAsia="ru-RU"/>
              </w:rPr>
              <w:t>Пожар в квартире</w:t>
            </w:r>
          </w:p>
          <w:p w:rsidR="00B6158B" w:rsidRDefault="00B6158B" w:rsidP="00B6158B">
            <w:pPr>
              <w:shd w:val="clear" w:color="auto" w:fill="FFFFFF"/>
              <w:outlineLvl w:val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 Последствия пожара – печальны, но их, как и сам пожар, можно избежать, соблюдая  правила пожарной безопасности.</w:t>
            </w:r>
          </w:p>
          <w:p w:rsidR="00B6158B" w:rsidRPr="00B6158B" w:rsidRDefault="00B6158B" w:rsidP="00B6158B">
            <w:pPr>
              <w:shd w:val="clear" w:color="auto" w:fill="FFFFFF"/>
              <w:outlineLvl w:val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u w:val="single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u w:val="single"/>
                <w:lang w:eastAsia="ru-RU"/>
              </w:rPr>
              <w:t>Основные причины возникновения пожара в доме, квартире:</w:t>
            </w: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1. От печного отопления:</w:t>
            </w:r>
          </w:p>
          <w:p w:rsidR="00B6158B" w:rsidRPr="00B6158B" w:rsidRDefault="00B6158B" w:rsidP="00B6158B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нарушение правил эксплуатации  металлических печей заводского изготовления;</w:t>
            </w:r>
          </w:p>
          <w:p w:rsidR="00B6158B" w:rsidRPr="00B6158B" w:rsidRDefault="00B6158B" w:rsidP="00B615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использование печей, имеющих трещины, неисправные дверцы;</w:t>
            </w:r>
          </w:p>
          <w:p w:rsidR="00B6158B" w:rsidRPr="00B6158B" w:rsidRDefault="00B6158B" w:rsidP="00B615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применение для разжигания печи бензина и других легковоспламеняющихся жидкостей;</w:t>
            </w:r>
          </w:p>
          <w:p w:rsidR="00B6158B" w:rsidRPr="00B6158B" w:rsidRDefault="00B6158B" w:rsidP="00B615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расположение близко от печи  горючих материалов,  сушка белья на печи;</w:t>
            </w:r>
          </w:p>
          <w:p w:rsidR="00B6158B" w:rsidRPr="00B6158B" w:rsidRDefault="00B6158B" w:rsidP="00B6158B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оставленная топящаяся печь без присмотра или порученная для присмотра малолетнему ребенку.</w:t>
            </w: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2. Неосторожное обращение с огнем</w:t>
            </w: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Неосторожное или небрежное обращение с огнем – это причина каждого третьего пожара. Происходит это чаще всего в следующих ситуациях:</w:t>
            </w:r>
          </w:p>
          <w:p w:rsidR="00B6158B" w:rsidRPr="00B6158B" w:rsidRDefault="00B6158B" w:rsidP="00B6158B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непотушенные спички, окурки, свечи;</w:t>
            </w:r>
          </w:p>
          <w:p w:rsidR="00B6158B" w:rsidRPr="00B6158B" w:rsidRDefault="00B6158B" w:rsidP="00B615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отогревание огнем факелов и паяльных ламп водопроводных труб;</w:t>
            </w:r>
          </w:p>
          <w:p w:rsidR="00B6158B" w:rsidRPr="00B6158B" w:rsidRDefault="00B6158B" w:rsidP="00B615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костер, разожженный вблизи строения: пожар  чаще всего  начинается  от искр, которые разносит ветер;</w:t>
            </w:r>
          </w:p>
          <w:p w:rsidR="00B6158B" w:rsidRPr="00B6158B" w:rsidRDefault="00B6158B" w:rsidP="00B615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курение в нетрезвом состоянии, лежа в постели;</w:t>
            </w:r>
          </w:p>
          <w:p w:rsidR="00B6158B" w:rsidRPr="00B6158B" w:rsidRDefault="00B6158B" w:rsidP="00B6158B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применение керосиновых ламп, свечей, факелов для освещения чердачных помещений, коридоров, кладовых и различных деревянных хозяйственных построек.</w:t>
            </w: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3. Нарушение правил пользования электрическими приборами.</w:t>
            </w:r>
          </w:p>
          <w:p w:rsidR="00B6158B" w:rsidRPr="00B6158B" w:rsidRDefault="00B6158B" w:rsidP="00B6158B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proofErr w:type="gramStart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</w:t>
            </w:r>
            <w:proofErr w:type="gramEnd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еисправности электробытовых приборов или электрических сетей;</w:t>
            </w:r>
          </w:p>
          <w:p w:rsidR="00B6158B" w:rsidRPr="00B6158B" w:rsidRDefault="00B6158B" w:rsidP="00B6158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оставленные без присмотра включенные электроприборы - утюги, плитка, электронагреватели и др.;</w:t>
            </w:r>
          </w:p>
          <w:p w:rsidR="00B6158B" w:rsidRPr="00B6158B" w:rsidRDefault="00B6158B" w:rsidP="00B6158B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неправильная эксплуатация электроприборов.</w:t>
            </w:r>
          </w:p>
          <w:p w:rsidR="00B6158B" w:rsidRPr="00B6158B" w:rsidRDefault="00B6158B" w:rsidP="00B6158B">
            <w:pPr>
              <w:shd w:val="clear" w:color="auto" w:fill="FFFFFF"/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4. Неисправность электропроводки или неправильная эксплуатация электросети.</w:t>
            </w:r>
          </w:p>
          <w:p w:rsidR="00B6158B" w:rsidRPr="00B6158B" w:rsidRDefault="00B6158B" w:rsidP="00B6158B">
            <w:pPr>
              <w:numPr>
                <w:ilvl w:val="0"/>
                <w:numId w:val="4"/>
              </w:numPr>
              <w:shd w:val="clear" w:color="auto" w:fill="FFFFFF"/>
              <w:spacing w:after="100" w:afterAutospacing="1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включение в одну розетку одновременно нескольких бытовых приборов, в результате чего  возникает перегрузка, нагрев проводов и воспламенение изоляции;</w:t>
            </w:r>
          </w:p>
          <w:p w:rsidR="00B6158B" w:rsidRPr="00B6158B" w:rsidRDefault="00B6158B" w:rsidP="00B6158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старая, ветхая проводка, провода без изоляции, крепление проводов гвоздями, неправильное соединение проводов (в скрутку); все это может привести к  короткому замыканию и воспламенению.</w:t>
            </w:r>
          </w:p>
          <w:p w:rsidR="00B6158B" w:rsidRPr="00B6158B" w:rsidRDefault="00FB5E42" w:rsidP="00B6158B">
            <w:pPr>
              <w:shd w:val="clear" w:color="auto" w:fill="FFFFFF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5</w:t>
            </w:r>
            <w:r w:rsidR="00B6158B"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lang w:eastAsia="ru-RU"/>
              </w:rPr>
              <w:t>. Шалость с огнем.</w:t>
            </w:r>
          </w:p>
          <w:p w:rsidR="00B6158B" w:rsidRPr="00B6158B" w:rsidRDefault="00B6158B" w:rsidP="00EC1E1C">
            <w:pPr>
              <w:shd w:val="clear" w:color="auto" w:fill="FFFFFF"/>
              <w:ind w:firstLine="317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Приводит не только к пожарам, но и нередко заканчивается трагическими последствиями. Ребенок, оставшись один в квартире или дома, может взять спички и, подражая взрослым, поджечь бумагу, включить в розетку электрический прибор или даже устроить костер.</w:t>
            </w:r>
          </w:p>
          <w:p w:rsidR="00B6158B" w:rsidRPr="00B6158B" w:rsidRDefault="00B6158B" w:rsidP="00EC1E1C">
            <w:pPr>
              <w:shd w:val="clear" w:color="auto" w:fill="FFFFFF"/>
              <w:ind w:firstLine="317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Особо следует сказать о малолетних курильщиках - по их вине часто возникают пожары, так как, таясь от взрослых, они выбирают для курения самые укромные уголки: чердаки, сараи, подвалы, сеновалы. Забывчивость детей при обращении с электробытовыми приборами и неумение обращаться с легковоспламеняющимися и горючими жидкостями также приводит к трагическим последствиям.</w:t>
            </w:r>
          </w:p>
          <w:p w:rsidR="00B6158B" w:rsidRPr="00B6158B" w:rsidRDefault="00B6158B" w:rsidP="00EC1E1C">
            <w:pPr>
              <w:shd w:val="clear" w:color="auto" w:fill="FFFFFF"/>
              <w:spacing w:after="100" w:afterAutospacing="1"/>
              <w:ind w:firstLine="317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Особенно много происшествий приходится на дни школьных каникул, когда дети почти целый день предоставлены сами себе.</w:t>
            </w:r>
          </w:p>
        </w:tc>
        <w:tc>
          <w:tcPr>
            <w:tcW w:w="5245" w:type="dxa"/>
          </w:tcPr>
          <w:p w:rsidR="00B6158B" w:rsidRPr="00B6158B" w:rsidRDefault="00B6158B" w:rsidP="00EC1E1C">
            <w:pPr>
              <w:shd w:val="clear" w:color="auto" w:fill="FFFFFF"/>
              <w:jc w:val="center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b/>
                <w:bCs/>
                <w:color w:val="3A3A3A"/>
                <w:sz w:val="21"/>
                <w:szCs w:val="21"/>
                <w:u w:val="single"/>
                <w:lang w:eastAsia="ru-RU"/>
              </w:rPr>
              <w:t>Основные требования правил пожарной безопасности</w:t>
            </w:r>
          </w:p>
          <w:p w:rsidR="00FB5E42" w:rsidRDefault="00FB5E42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</w:p>
          <w:p w:rsidR="00B6158B" w:rsidRP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 оставляйте без присмотра включенные в электросеть бытовые электроприборы.</w:t>
            </w:r>
          </w:p>
          <w:p w:rsidR="00B6158B" w:rsidRP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 xml:space="preserve">Не пользуйтесь поврежденными электроприборами, </w:t>
            </w:r>
            <w:proofErr w:type="spellStart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электророзетками</w:t>
            </w:r>
            <w:proofErr w:type="spellEnd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.</w:t>
            </w:r>
          </w:p>
          <w:p w:rsidR="00B6158B" w:rsidRP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Эксплуатируйте электроприборы в соответствии с требованиями инструкций по эксплуатации заводов-изготовителей.</w:t>
            </w:r>
          </w:p>
          <w:p w:rsidR="00B6158B" w:rsidRP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 xml:space="preserve">Не включайте в одну </w:t>
            </w:r>
            <w:proofErr w:type="spellStart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электророзетку</w:t>
            </w:r>
            <w:proofErr w:type="spellEnd"/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 xml:space="preserve"> одновременно несколько мощных электроприборов, перегружая электросеть.</w:t>
            </w:r>
          </w:p>
          <w:p w:rsidR="00B6158B" w:rsidRP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 пользуйтесь в помещении источниками открытого огня (свечи, спички, факелы).</w:t>
            </w:r>
          </w:p>
          <w:p w:rsidR="00B6158B" w:rsidRDefault="00B6158B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B6158B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Не храните дома  пожароопасные и взрывопожароопасные вещества и материалы,  баллоны с горючими газами, емкости с легковоспламеняющимися и горючими жидкостями.</w:t>
            </w:r>
          </w:p>
          <w:p w:rsidR="00FB5E42" w:rsidRDefault="00FB5E42" w:rsidP="00FB5E4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E42" w:rsidRPr="00FB5E42" w:rsidRDefault="00FB5E42" w:rsidP="00FB5E42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b/>
                <w:color w:val="3A3A3A"/>
                <w:sz w:val="21"/>
                <w:szCs w:val="21"/>
                <w:lang w:eastAsia="ru-RU"/>
              </w:rPr>
            </w:pPr>
            <w:r w:rsidRPr="00FB5E42">
              <w:rPr>
                <w:rFonts w:eastAsia="Times New Roman" w:cs="Times New Roman"/>
                <w:b/>
                <w:color w:val="3A3A3A"/>
                <w:sz w:val="21"/>
                <w:szCs w:val="21"/>
                <w:lang w:eastAsia="ru-RU"/>
              </w:rPr>
              <w:t>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FB5E42" w:rsidRPr="00FB5E42" w:rsidRDefault="00FB5E42" w:rsidP="00FB5E42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FB5E42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 xml:space="preserve">Немедленно сообщить об этом по телефону единого вызова 112. При этом необходимо назвать адрес объекта, место возникновения пожара, а также сообщить свою фамилию. </w:t>
            </w:r>
          </w:p>
          <w:p w:rsidR="00FB5E42" w:rsidRPr="00FB5E42" w:rsidRDefault="00FB5E42" w:rsidP="00FB5E42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  <w:r w:rsidRPr="00FB5E42"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  <w:t>Принять посильные меры по эвакуации людей и тушению пожара.</w:t>
            </w:r>
          </w:p>
          <w:p w:rsidR="00FB5E42" w:rsidRPr="00B6158B" w:rsidRDefault="00FB5E42" w:rsidP="00EC1E1C">
            <w:pPr>
              <w:shd w:val="clear" w:color="auto" w:fill="FFFFFF"/>
              <w:ind w:firstLine="459"/>
              <w:jc w:val="both"/>
              <w:rPr>
                <w:rFonts w:eastAsia="Times New Roman" w:cs="Times New Roman"/>
                <w:color w:val="3A3A3A"/>
                <w:sz w:val="21"/>
                <w:szCs w:val="21"/>
                <w:lang w:eastAsia="ru-RU"/>
              </w:rPr>
            </w:pPr>
          </w:p>
          <w:p w:rsidR="00FB5E42" w:rsidRPr="00FB5E42" w:rsidRDefault="00EC1E1C" w:rsidP="00FB5E42">
            <w:pPr>
              <w:pStyle w:val="a7"/>
              <w:jc w:val="center"/>
              <w:rPr>
                <w:b/>
                <w:sz w:val="44"/>
                <w:szCs w:val="44"/>
                <w:lang w:eastAsia="ru-RU"/>
              </w:rPr>
            </w:pPr>
            <w:r w:rsidRPr="00FB5E42">
              <w:rPr>
                <w:b/>
                <w:sz w:val="44"/>
                <w:szCs w:val="44"/>
                <w:lang w:eastAsia="ru-RU"/>
              </w:rPr>
              <w:t xml:space="preserve">При пожаре звонить </w:t>
            </w:r>
          </w:p>
          <w:p w:rsidR="00FB5E42" w:rsidRPr="00FB5E42" w:rsidRDefault="00EC1E1C" w:rsidP="00FB5E42">
            <w:pPr>
              <w:pStyle w:val="a7"/>
              <w:jc w:val="center"/>
              <w:rPr>
                <w:b/>
                <w:sz w:val="52"/>
                <w:szCs w:val="52"/>
                <w:lang w:eastAsia="ru-RU"/>
              </w:rPr>
            </w:pPr>
            <w:r w:rsidRPr="00FB5E42">
              <w:rPr>
                <w:b/>
                <w:sz w:val="52"/>
                <w:szCs w:val="52"/>
                <w:lang w:eastAsia="ru-RU"/>
              </w:rPr>
              <w:t>112</w:t>
            </w:r>
          </w:p>
          <w:p w:rsidR="00EC1E1C" w:rsidRPr="00FB5E42" w:rsidRDefault="00EC1E1C" w:rsidP="00FB5E42">
            <w:pPr>
              <w:pStyle w:val="a7"/>
              <w:jc w:val="center"/>
              <w:rPr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B5E42">
              <w:rPr>
                <w:sz w:val="32"/>
                <w:szCs w:val="32"/>
                <w:lang w:eastAsia="ru-RU"/>
              </w:rPr>
              <w:t>Единая дежурная диспетчерская служба Ханты-Мансийского района</w:t>
            </w:r>
          </w:p>
          <w:p w:rsidR="00EC1E1C" w:rsidRPr="00FB5E42" w:rsidRDefault="00EC1E1C" w:rsidP="00FB5E42">
            <w:pPr>
              <w:pStyle w:val="a7"/>
              <w:jc w:val="center"/>
              <w:rPr>
                <w:sz w:val="32"/>
                <w:szCs w:val="32"/>
                <w:lang w:eastAsia="ru-RU"/>
              </w:rPr>
            </w:pPr>
            <w:r w:rsidRPr="00FB5E42">
              <w:rPr>
                <w:sz w:val="32"/>
                <w:szCs w:val="32"/>
                <w:lang w:eastAsia="ru-RU"/>
              </w:rPr>
              <w:t>тел. 33-04-01</w:t>
            </w:r>
          </w:p>
          <w:p w:rsidR="00FB5E42" w:rsidRDefault="00FB5E42" w:rsidP="00FB5E42">
            <w:pPr>
              <w:pStyle w:val="a7"/>
              <w:jc w:val="center"/>
              <w:rPr>
                <w:lang w:eastAsia="ru-RU"/>
              </w:rPr>
            </w:pPr>
          </w:p>
          <w:p w:rsidR="00EC1E1C" w:rsidRDefault="00EC1E1C" w:rsidP="00FB5E42">
            <w:pPr>
              <w:pStyle w:val="a7"/>
              <w:jc w:val="center"/>
              <w:rPr>
                <w:lang w:eastAsia="ru-RU"/>
              </w:rPr>
            </w:pPr>
            <w:r w:rsidRPr="00EC1E1C">
              <w:rPr>
                <w:lang w:eastAsia="ru-RU"/>
              </w:rPr>
              <w:t xml:space="preserve">МКУ </w:t>
            </w:r>
            <w:r w:rsidR="00FB5E42" w:rsidRPr="00EC1E1C">
              <w:rPr>
                <w:lang w:eastAsia="ru-RU"/>
              </w:rPr>
              <w:t>Ханты-Мансийского района</w:t>
            </w:r>
            <w:r w:rsidR="00FB5E42">
              <w:rPr>
                <w:lang w:eastAsia="ru-RU"/>
              </w:rPr>
              <w:t xml:space="preserve"> «Управление гражданской защиты»</w:t>
            </w:r>
            <w:r w:rsidRPr="00EC1E1C">
              <w:rPr>
                <w:lang w:eastAsia="ru-RU"/>
              </w:rPr>
              <w:t xml:space="preserve"> </w:t>
            </w:r>
          </w:p>
        </w:tc>
      </w:tr>
    </w:tbl>
    <w:p w:rsidR="00304524" w:rsidRPr="00B6158B" w:rsidRDefault="00304524">
      <w:pPr>
        <w:rPr>
          <w:rFonts w:cs="Times New Roman"/>
        </w:rPr>
      </w:pPr>
    </w:p>
    <w:sectPr w:rsidR="00304524" w:rsidRPr="00B6158B" w:rsidSect="00EC1E1C">
      <w:pgSz w:w="16838" w:h="11906" w:orient="landscape"/>
      <w:pgMar w:top="568" w:right="709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D3"/>
    <w:multiLevelType w:val="multilevel"/>
    <w:tmpl w:val="304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3CC7"/>
    <w:multiLevelType w:val="multilevel"/>
    <w:tmpl w:val="CB3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1CCB"/>
    <w:multiLevelType w:val="multilevel"/>
    <w:tmpl w:val="ACB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5F9"/>
    <w:multiLevelType w:val="multilevel"/>
    <w:tmpl w:val="0BB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D26D3"/>
    <w:multiLevelType w:val="multilevel"/>
    <w:tmpl w:val="538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A4D3B"/>
    <w:multiLevelType w:val="multilevel"/>
    <w:tmpl w:val="107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8229D"/>
    <w:multiLevelType w:val="multilevel"/>
    <w:tmpl w:val="4C7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8B"/>
    <w:rsid w:val="0009436C"/>
    <w:rsid w:val="00304524"/>
    <w:rsid w:val="00B25E34"/>
    <w:rsid w:val="00B6158B"/>
    <w:rsid w:val="00D14C1A"/>
    <w:rsid w:val="00EC1E1C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615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36C"/>
    <w:pPr>
      <w:ind w:firstLine="567"/>
      <w:jc w:val="both"/>
    </w:pPr>
    <w:rPr>
      <w:rFonts w:eastAsia="Calibri" w:cs="Times New Roman"/>
      <w:szCs w:val="20"/>
    </w:rPr>
  </w:style>
  <w:style w:type="character" w:customStyle="1" w:styleId="a4">
    <w:name w:val="Название Знак"/>
    <w:basedOn w:val="a0"/>
    <w:link w:val="a3"/>
    <w:rsid w:val="0009436C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61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615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1E1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B5E4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615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36C"/>
    <w:pPr>
      <w:ind w:firstLine="567"/>
      <w:jc w:val="both"/>
    </w:pPr>
    <w:rPr>
      <w:rFonts w:eastAsia="Calibri" w:cs="Times New Roman"/>
      <w:szCs w:val="20"/>
    </w:rPr>
  </w:style>
  <w:style w:type="character" w:customStyle="1" w:styleId="a4">
    <w:name w:val="Название Знак"/>
    <w:basedOn w:val="a0"/>
    <w:link w:val="a3"/>
    <w:rsid w:val="0009436C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61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615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1E1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B5E4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Самойленко</dc:creator>
  <cp:lastModifiedBy>Валерий Самойленко</cp:lastModifiedBy>
  <cp:revision>1</cp:revision>
  <cp:lastPrinted>2019-12-03T07:43:00Z</cp:lastPrinted>
  <dcterms:created xsi:type="dcterms:W3CDTF">2019-12-03T06:42:00Z</dcterms:created>
  <dcterms:modified xsi:type="dcterms:W3CDTF">2019-12-03T09:15:00Z</dcterms:modified>
</cp:coreProperties>
</file>